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0ECE5" w14:textId="77777777" w:rsidR="0043246F" w:rsidRDefault="0043246F" w:rsidP="004874E3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3246F">
        <w:rPr>
          <w:rFonts w:ascii="Arial" w:hAnsi="Arial" w:cs="Arial"/>
          <w:bCs/>
          <w:spacing w:val="-3"/>
          <w:sz w:val="22"/>
          <w:szCs w:val="22"/>
        </w:rPr>
        <w:t xml:space="preserve">The complexity of the operating environment for small businesses increased considerably following the impact of measures introduced to reduce the spread of the novel coronavirus (COVID-19).  </w:t>
      </w:r>
    </w:p>
    <w:p w14:paraId="16D792EB" w14:textId="77777777" w:rsidR="00806F40" w:rsidRDefault="00806F40" w:rsidP="004874E3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06F40">
        <w:rPr>
          <w:rFonts w:ascii="Arial" w:hAnsi="Arial" w:cs="Arial"/>
          <w:bCs/>
          <w:spacing w:val="-3"/>
          <w:sz w:val="22"/>
          <w:szCs w:val="22"/>
        </w:rPr>
        <w:t xml:space="preserve">On 22 April 2020, the </w:t>
      </w:r>
      <w:r w:rsidRPr="00806F40">
        <w:rPr>
          <w:rFonts w:ascii="Arial" w:hAnsi="Arial" w:cs="Arial"/>
          <w:bCs/>
          <w:i/>
          <w:iCs/>
          <w:spacing w:val="-3"/>
          <w:sz w:val="22"/>
          <w:szCs w:val="22"/>
        </w:rPr>
        <w:t>COVID-19 Emergency Response Act 2020</w:t>
      </w:r>
      <w:r w:rsidRPr="00806F40">
        <w:rPr>
          <w:rFonts w:ascii="Arial" w:hAnsi="Arial" w:cs="Arial"/>
          <w:bCs/>
          <w:spacing w:val="-3"/>
          <w:sz w:val="22"/>
          <w:szCs w:val="22"/>
        </w:rPr>
        <w:t xml:space="preserve"> (the Act) was passed by the Legislative Assembly.  The Act received assent on 23 April 2020.  </w:t>
      </w:r>
    </w:p>
    <w:p w14:paraId="29253884" w14:textId="5A2810FF" w:rsidR="0043246F" w:rsidRDefault="00806F40" w:rsidP="004874E3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06F40">
        <w:rPr>
          <w:rFonts w:ascii="Arial" w:hAnsi="Arial" w:cs="Arial"/>
          <w:bCs/>
          <w:spacing w:val="-3"/>
          <w:sz w:val="22"/>
          <w:szCs w:val="22"/>
        </w:rPr>
        <w:t>The Act includes provisions to establish a temporary Queensland Small Business Commissioner (Commissioner) to deliver expanded advocacy functions for small business and administer mediation services in relation to small business tenancy disputes</w:t>
      </w:r>
      <w:r w:rsidR="0043246F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76EC646" w14:textId="1F741641" w:rsidR="00806F40" w:rsidRDefault="00806F40" w:rsidP="004874E3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06F40">
        <w:rPr>
          <w:rFonts w:ascii="Arial" w:hAnsi="Arial" w:cs="Arial"/>
          <w:bCs/>
          <w:spacing w:val="-3"/>
          <w:sz w:val="22"/>
          <w:szCs w:val="22"/>
        </w:rPr>
        <w:t>The Act provides that the functions of the Commissioner are to</w:t>
      </w:r>
      <w:r w:rsidR="002E75F9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2B28EDC1" w14:textId="12A0DC6F" w:rsidR="00806F40" w:rsidRDefault="00806F40" w:rsidP="004874E3">
      <w:pPr>
        <w:pStyle w:val="ListParagraph"/>
        <w:numPr>
          <w:ilvl w:val="0"/>
          <w:numId w:val="4"/>
        </w:numPr>
        <w:tabs>
          <w:tab w:val="num" w:pos="426"/>
        </w:tabs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06F40">
        <w:rPr>
          <w:rFonts w:ascii="Arial" w:hAnsi="Arial" w:cs="Arial"/>
          <w:bCs/>
          <w:spacing w:val="-3"/>
          <w:sz w:val="22"/>
          <w:szCs w:val="22"/>
        </w:rPr>
        <w:t>provide information and advisory services to the public about matters relevant to small businesses, particularly in relation to the COVID-19 response measures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403542D9" w14:textId="6ADBCA5D" w:rsidR="00806F40" w:rsidRDefault="00806F40" w:rsidP="004874E3">
      <w:pPr>
        <w:pStyle w:val="ListParagraph"/>
        <w:numPr>
          <w:ilvl w:val="0"/>
          <w:numId w:val="4"/>
        </w:numPr>
        <w:tabs>
          <w:tab w:val="num" w:pos="426"/>
        </w:tabs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06F40">
        <w:rPr>
          <w:rFonts w:ascii="Arial" w:hAnsi="Arial" w:cs="Arial"/>
          <w:bCs/>
          <w:spacing w:val="-3"/>
          <w:sz w:val="22"/>
          <w:szCs w:val="22"/>
        </w:rPr>
        <w:t>assist small businesses in reaching an informal resolution for disputes relating to small business leases</w:t>
      </w:r>
      <w:r>
        <w:rPr>
          <w:rFonts w:ascii="Arial" w:hAnsi="Arial" w:cs="Arial"/>
          <w:bCs/>
          <w:spacing w:val="-3"/>
          <w:sz w:val="22"/>
          <w:szCs w:val="22"/>
        </w:rPr>
        <w:t>; and</w:t>
      </w:r>
    </w:p>
    <w:p w14:paraId="0CEF3A04" w14:textId="7E4FE599" w:rsidR="00806F40" w:rsidRPr="00806F40" w:rsidRDefault="00806F40" w:rsidP="004874E3">
      <w:pPr>
        <w:pStyle w:val="ListParagraph"/>
        <w:numPr>
          <w:ilvl w:val="0"/>
          <w:numId w:val="4"/>
        </w:numPr>
        <w:tabs>
          <w:tab w:val="num" w:pos="426"/>
        </w:tabs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06F40">
        <w:rPr>
          <w:rFonts w:ascii="Arial" w:hAnsi="Arial" w:cs="Arial"/>
          <w:bCs/>
          <w:spacing w:val="-3"/>
          <w:sz w:val="22"/>
          <w:szCs w:val="22"/>
        </w:rPr>
        <w:t>administer a mediation process prescribed by regulation under section 23(1)(g) of the Act in relation to small business tenancy disputes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C52B4C8" w14:textId="097B4A13" w:rsidR="004B1EEB" w:rsidRPr="003E785B" w:rsidRDefault="00BC6952" w:rsidP="004874E3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F42FB">
        <w:rPr>
          <w:rFonts w:ascii="Arial" w:hAnsi="Arial" w:cs="Arial"/>
          <w:sz w:val="22"/>
          <w:szCs w:val="22"/>
          <w:u w:val="single"/>
        </w:rPr>
        <w:t>Cabinet endorsed</w:t>
      </w:r>
      <w:r w:rsidR="00CB69E9" w:rsidRPr="002F42FB">
        <w:rPr>
          <w:rFonts w:ascii="Arial" w:hAnsi="Arial" w:cs="Arial"/>
          <w:sz w:val="22"/>
          <w:szCs w:val="22"/>
        </w:rPr>
        <w:t xml:space="preserve"> </w:t>
      </w:r>
      <w:r w:rsidR="00806F40">
        <w:rPr>
          <w:rFonts w:ascii="Arial" w:hAnsi="Arial" w:cs="Arial"/>
          <w:sz w:val="22"/>
          <w:szCs w:val="22"/>
        </w:rPr>
        <w:t>that Ms Maree Adshead</w:t>
      </w:r>
      <w:r w:rsidR="00806F40" w:rsidRPr="00806F40">
        <w:rPr>
          <w:rFonts w:ascii="Arial" w:hAnsi="Arial" w:cs="Arial"/>
          <w:sz w:val="22"/>
          <w:szCs w:val="22"/>
        </w:rPr>
        <w:t xml:space="preserve"> be recommended to </w:t>
      </w:r>
      <w:r w:rsidR="00E25E94">
        <w:rPr>
          <w:rFonts w:ascii="Arial" w:hAnsi="Arial" w:cs="Arial"/>
          <w:sz w:val="22"/>
          <w:szCs w:val="22"/>
        </w:rPr>
        <w:t xml:space="preserve">the </w:t>
      </w:r>
      <w:r w:rsidR="00806F40" w:rsidRPr="00806F40">
        <w:rPr>
          <w:rFonts w:ascii="Arial" w:hAnsi="Arial" w:cs="Arial"/>
          <w:sz w:val="22"/>
          <w:szCs w:val="22"/>
        </w:rPr>
        <w:t xml:space="preserve">Governor in Council for appointment </w:t>
      </w:r>
      <w:r w:rsidR="00806F40">
        <w:rPr>
          <w:rFonts w:ascii="Arial" w:hAnsi="Arial" w:cs="Arial"/>
          <w:sz w:val="22"/>
          <w:szCs w:val="22"/>
        </w:rPr>
        <w:t xml:space="preserve">as the </w:t>
      </w:r>
      <w:r w:rsidR="004965DE">
        <w:rPr>
          <w:rFonts w:ascii="Arial" w:hAnsi="Arial" w:cs="Arial"/>
          <w:sz w:val="22"/>
          <w:szCs w:val="22"/>
        </w:rPr>
        <w:t xml:space="preserve">Queensland Small Business </w:t>
      </w:r>
      <w:r w:rsidR="00806F40">
        <w:rPr>
          <w:rFonts w:ascii="Arial" w:hAnsi="Arial" w:cs="Arial"/>
          <w:sz w:val="22"/>
          <w:szCs w:val="22"/>
        </w:rPr>
        <w:t xml:space="preserve">Commissioner </w:t>
      </w:r>
      <w:r w:rsidR="00806F40" w:rsidRPr="00806F40">
        <w:rPr>
          <w:rFonts w:ascii="Arial" w:hAnsi="Arial" w:cs="Arial"/>
          <w:sz w:val="22"/>
          <w:szCs w:val="22"/>
        </w:rPr>
        <w:t xml:space="preserve">for </w:t>
      </w:r>
      <w:r w:rsidR="00806F40">
        <w:rPr>
          <w:rFonts w:ascii="Arial" w:hAnsi="Arial" w:cs="Arial"/>
          <w:sz w:val="22"/>
          <w:szCs w:val="22"/>
        </w:rPr>
        <w:t xml:space="preserve">a </w:t>
      </w:r>
      <w:r w:rsidR="00806F40" w:rsidRPr="00806F40">
        <w:rPr>
          <w:rFonts w:ascii="Arial" w:hAnsi="Arial" w:cs="Arial"/>
          <w:sz w:val="22"/>
          <w:szCs w:val="22"/>
        </w:rPr>
        <w:t xml:space="preserve">term commencing from the date of Governor in Council approval </w:t>
      </w:r>
      <w:r w:rsidR="00CB69E9" w:rsidRPr="002F42FB">
        <w:rPr>
          <w:rFonts w:ascii="Arial" w:hAnsi="Arial" w:cs="Arial"/>
          <w:sz w:val="22"/>
          <w:szCs w:val="22"/>
        </w:rPr>
        <w:t>until 31 December 2020.</w:t>
      </w:r>
    </w:p>
    <w:p w14:paraId="59D56C94" w14:textId="23AF23D5" w:rsidR="003E785B" w:rsidRPr="003E785B" w:rsidRDefault="003E785B" w:rsidP="000F21FD">
      <w:pPr>
        <w:numPr>
          <w:ilvl w:val="0"/>
          <w:numId w:val="1"/>
        </w:numPr>
        <w:tabs>
          <w:tab w:val="clear" w:pos="720"/>
          <w:tab w:val="num" w:pos="426"/>
        </w:tabs>
        <w:spacing w:before="36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E785B">
        <w:rPr>
          <w:rFonts w:ascii="Arial" w:hAnsi="Arial" w:cs="Arial"/>
          <w:i/>
          <w:iCs/>
          <w:sz w:val="22"/>
          <w:szCs w:val="22"/>
          <w:u w:val="single"/>
        </w:rPr>
        <w:t>Attachments</w:t>
      </w:r>
    </w:p>
    <w:p w14:paraId="549ACAAE" w14:textId="6817704F" w:rsidR="003E785B" w:rsidRPr="003E785B" w:rsidRDefault="003E785B" w:rsidP="000F21FD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E785B">
        <w:rPr>
          <w:rFonts w:ascii="Arial" w:hAnsi="Arial" w:cs="Arial"/>
          <w:sz w:val="22"/>
          <w:szCs w:val="22"/>
        </w:rPr>
        <w:t>Nil.</w:t>
      </w:r>
    </w:p>
    <w:sectPr w:rsidR="003E785B" w:rsidRPr="003E785B" w:rsidSect="00630DE8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D419A" w14:textId="77777777" w:rsidR="00BB4A1F" w:rsidRDefault="00BB4A1F" w:rsidP="00D6589B">
      <w:r>
        <w:separator/>
      </w:r>
    </w:p>
  </w:endnote>
  <w:endnote w:type="continuationSeparator" w:id="0">
    <w:p w14:paraId="582AD07A" w14:textId="77777777" w:rsidR="00BB4A1F" w:rsidRDefault="00BB4A1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7993E" w14:textId="77777777" w:rsidR="00BB4A1F" w:rsidRDefault="00BB4A1F" w:rsidP="00D6589B">
      <w:r>
        <w:separator/>
      </w:r>
    </w:p>
  </w:footnote>
  <w:footnote w:type="continuationSeparator" w:id="0">
    <w:p w14:paraId="394E76FA" w14:textId="77777777" w:rsidR="00BB4A1F" w:rsidRDefault="00BB4A1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624FA" w14:textId="5B161410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50955AC5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0CC80A24" w14:textId="60ADCF25" w:rsidR="00950178" w:rsidRPr="001E209B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M</w:t>
    </w:r>
    <w:r w:rsidR="00CB69E9">
      <w:rPr>
        <w:rFonts w:ascii="Arial" w:hAnsi="Arial" w:cs="Arial"/>
        <w:b/>
        <w:sz w:val="22"/>
        <w:szCs w:val="22"/>
      </w:rPr>
      <w:t>ay</w:t>
    </w:r>
    <w:r w:rsidR="00E75006">
      <w:rPr>
        <w:rFonts w:ascii="Arial" w:hAnsi="Arial" w:cs="Arial"/>
        <w:b/>
        <w:sz w:val="22"/>
        <w:szCs w:val="22"/>
      </w:rPr>
      <w:t xml:space="preserve"> 20</w:t>
    </w:r>
    <w:r w:rsidR="00CB69E9">
      <w:rPr>
        <w:rFonts w:ascii="Arial" w:hAnsi="Arial" w:cs="Arial"/>
        <w:b/>
        <w:sz w:val="22"/>
        <w:szCs w:val="22"/>
      </w:rPr>
      <w:t>20</w:t>
    </w:r>
  </w:p>
  <w:p w14:paraId="15E3FF8A" w14:textId="27EF557B" w:rsidR="00CB69E9" w:rsidRDefault="00CB69E9" w:rsidP="00CB69E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B69E9">
      <w:rPr>
        <w:rFonts w:ascii="Arial" w:hAnsi="Arial" w:cs="Arial"/>
        <w:b/>
        <w:sz w:val="22"/>
        <w:szCs w:val="22"/>
        <w:u w:val="single"/>
      </w:rPr>
      <w:t>Appointment of the Queensland Small Business Commissioner</w:t>
    </w:r>
  </w:p>
  <w:p w14:paraId="4FADE023" w14:textId="60CCB27B" w:rsidR="00950178" w:rsidRDefault="0095017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91A9C">
      <w:rPr>
        <w:rFonts w:ascii="Arial" w:hAnsi="Arial" w:cs="Arial"/>
        <w:b/>
        <w:sz w:val="22"/>
        <w:szCs w:val="22"/>
        <w:u w:val="single"/>
      </w:rPr>
      <w:t xml:space="preserve"> for </w:t>
    </w:r>
    <w:r w:rsidR="004913D9">
      <w:rPr>
        <w:rFonts w:ascii="Arial" w:hAnsi="Arial" w:cs="Arial"/>
        <w:b/>
        <w:sz w:val="22"/>
        <w:szCs w:val="22"/>
        <w:u w:val="single"/>
      </w:rPr>
      <w:t>Employment and Small Business and Minister for Training and Skills Development</w:t>
    </w:r>
  </w:p>
  <w:p w14:paraId="5C7C6EF6" w14:textId="77777777"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D6AE6"/>
    <w:multiLevelType w:val="hybridMultilevel"/>
    <w:tmpl w:val="AFF4B0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B92195"/>
    <w:multiLevelType w:val="hybridMultilevel"/>
    <w:tmpl w:val="36E8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B393E"/>
    <w:multiLevelType w:val="hybridMultilevel"/>
    <w:tmpl w:val="577819B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D9"/>
    <w:rsid w:val="000430DD"/>
    <w:rsid w:val="00080F8F"/>
    <w:rsid w:val="000F21FD"/>
    <w:rsid w:val="00106019"/>
    <w:rsid w:val="00140936"/>
    <w:rsid w:val="001B06AC"/>
    <w:rsid w:val="001B5A14"/>
    <w:rsid w:val="001E209B"/>
    <w:rsid w:val="0021344B"/>
    <w:rsid w:val="00252027"/>
    <w:rsid w:val="002E75F9"/>
    <w:rsid w:val="002F42FB"/>
    <w:rsid w:val="00331B2C"/>
    <w:rsid w:val="003B5871"/>
    <w:rsid w:val="003E785B"/>
    <w:rsid w:val="0043246F"/>
    <w:rsid w:val="004874E3"/>
    <w:rsid w:val="004913D9"/>
    <w:rsid w:val="004965DE"/>
    <w:rsid w:val="004B1EEB"/>
    <w:rsid w:val="004E3AE1"/>
    <w:rsid w:val="00501C66"/>
    <w:rsid w:val="00506D9D"/>
    <w:rsid w:val="00630DE8"/>
    <w:rsid w:val="00642CC4"/>
    <w:rsid w:val="00732E22"/>
    <w:rsid w:val="00740EF5"/>
    <w:rsid w:val="00791A9C"/>
    <w:rsid w:val="00806F40"/>
    <w:rsid w:val="0081519B"/>
    <w:rsid w:val="00864106"/>
    <w:rsid w:val="008A4523"/>
    <w:rsid w:val="008F44CD"/>
    <w:rsid w:val="00950178"/>
    <w:rsid w:val="00A527A5"/>
    <w:rsid w:val="00B215A2"/>
    <w:rsid w:val="00BB4A1F"/>
    <w:rsid w:val="00BC6952"/>
    <w:rsid w:val="00C07656"/>
    <w:rsid w:val="00CB69E9"/>
    <w:rsid w:val="00CE6FBA"/>
    <w:rsid w:val="00CF0D8A"/>
    <w:rsid w:val="00D6589B"/>
    <w:rsid w:val="00D75134"/>
    <w:rsid w:val="00DB6FE7"/>
    <w:rsid w:val="00DE61EC"/>
    <w:rsid w:val="00DF3119"/>
    <w:rsid w:val="00E25E94"/>
    <w:rsid w:val="00E75006"/>
    <w:rsid w:val="00E90B38"/>
    <w:rsid w:val="00F10DF9"/>
    <w:rsid w:val="00FB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C82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F31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311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3119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3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3119"/>
    <w:rPr>
      <w:rFonts w:ascii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43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C086F-11B4-498F-A201-5EB8F56E6A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55D60-54B6-42AA-AF52-F422292A6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1490A-0FA3-4127-B325-4D28D78A34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C6CEDD-0AC5-4177-9FC3-2FD19DCB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198</Words>
  <Characters>1137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Manager/>
  <Company/>
  <LinksUpToDate>false</LinksUpToDate>
  <CharactersWithSpaces>1334</CharactersWithSpaces>
  <SharedDoc>false</SharedDoc>
  <HyperlinkBase>https://www.cabinet.qld.gov.au/documents/2020/May/ApptSBC/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creator/>
  <cp:lastModifiedBy/>
  <cp:revision>12</cp:revision>
  <dcterms:created xsi:type="dcterms:W3CDTF">2020-04-28T03:21:00Z</dcterms:created>
  <dcterms:modified xsi:type="dcterms:W3CDTF">2021-03-25T03:56:00Z</dcterms:modified>
  <cp:category>Significant_Appointments,Business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  <property fmtid="{D5CDD505-2E9C-101B-9397-08002B2CF9AE}" pid="4" name="_dlc_DocIdItemGuid">
    <vt:lpwstr>f2540f07-097a-47ab-ad77-1ae4f2e01634</vt:lpwstr>
  </property>
</Properties>
</file>